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A6A" w:rsidRDefault="00DE7F6B">
      <w:pPr>
        <w:spacing w:after="0" w:line="240" w:lineRule="auto"/>
        <w:ind w:left="345" w:right="260" w:firstLine="0"/>
        <w:jc w:val="center"/>
      </w:pPr>
      <w:r>
        <w:rPr>
          <w:b/>
          <w:sz w:val="32"/>
        </w:rPr>
        <w:t xml:space="preserve">Sickness, Medicines and Emergency Treatment Policy Forest Kindergarten Sevenoaks </w:t>
      </w:r>
    </w:p>
    <w:p w:rsidR="002A2A6A" w:rsidRDefault="00DE7F6B">
      <w:pPr>
        <w:spacing w:after="0" w:line="259" w:lineRule="auto"/>
        <w:ind w:left="36" w:right="0" w:firstLine="0"/>
        <w:jc w:val="center"/>
      </w:pPr>
      <w:r>
        <w:rPr>
          <w:b/>
          <w:sz w:val="16"/>
        </w:rPr>
        <w:t xml:space="preserve"> </w:t>
      </w:r>
    </w:p>
    <w:tbl>
      <w:tblPr>
        <w:tblStyle w:val="TableGrid"/>
        <w:tblW w:w="10199" w:type="dxa"/>
        <w:tblInd w:w="-110" w:type="dxa"/>
        <w:tblCellMar>
          <w:top w:w="4" w:type="dxa"/>
          <w:left w:w="0" w:type="dxa"/>
          <w:bottom w:w="0" w:type="dxa"/>
          <w:right w:w="166" w:type="dxa"/>
        </w:tblCellMar>
        <w:tblLook w:val="04A0" w:firstRow="1" w:lastRow="0" w:firstColumn="1" w:lastColumn="0" w:noHBand="0" w:noVBand="1"/>
      </w:tblPr>
      <w:tblGrid>
        <w:gridCol w:w="5099"/>
        <w:gridCol w:w="5100"/>
      </w:tblGrid>
      <w:tr w:rsidR="00DE7F6B" w:rsidTr="00DE7F6B">
        <w:trPr>
          <w:trHeight w:val="528"/>
        </w:trPr>
        <w:tc>
          <w:tcPr>
            <w:tcW w:w="5099" w:type="dxa"/>
            <w:tcBorders>
              <w:top w:val="single" w:sz="4" w:space="0" w:color="000000"/>
              <w:left w:val="single" w:sz="4" w:space="0" w:color="000000"/>
              <w:bottom w:val="single" w:sz="4" w:space="0" w:color="000000"/>
              <w:right w:val="single" w:sz="4" w:space="0" w:color="000000"/>
            </w:tcBorders>
          </w:tcPr>
          <w:p w:rsidR="00DE7F6B" w:rsidRDefault="00DE7F6B" w:rsidP="00DE7F6B">
            <w:pPr>
              <w:spacing w:after="0" w:line="259" w:lineRule="auto"/>
              <w:ind w:right="0"/>
            </w:pPr>
          </w:p>
        </w:tc>
        <w:tc>
          <w:tcPr>
            <w:tcW w:w="5100" w:type="dxa"/>
            <w:tcBorders>
              <w:top w:val="single" w:sz="4" w:space="0" w:color="000000"/>
              <w:left w:val="single" w:sz="4" w:space="0" w:color="000000"/>
              <w:bottom w:val="single" w:sz="4" w:space="0" w:color="000000"/>
              <w:right w:val="single" w:sz="4" w:space="0" w:color="000000"/>
            </w:tcBorders>
          </w:tcPr>
          <w:p w:rsidR="00DE7F6B" w:rsidRDefault="00DE7F6B" w:rsidP="00970549">
            <w:pPr>
              <w:spacing w:after="0" w:line="259" w:lineRule="auto"/>
              <w:ind w:left="110" w:firstLine="0"/>
            </w:pPr>
            <w:r>
              <w:rPr>
                <w:b/>
                <w:sz w:val="28"/>
              </w:rPr>
              <w:t>Reviewed: Oct 18</w:t>
            </w:r>
          </w:p>
        </w:tc>
      </w:tr>
      <w:tr w:rsidR="002A2A6A" w:rsidTr="00DE7F6B">
        <w:trPr>
          <w:trHeight w:val="288"/>
        </w:trPr>
        <w:tc>
          <w:tcPr>
            <w:tcW w:w="5099" w:type="dxa"/>
            <w:tcBorders>
              <w:top w:val="single" w:sz="4" w:space="0" w:color="000000"/>
              <w:left w:val="single" w:sz="4" w:space="0" w:color="000000"/>
              <w:bottom w:val="single" w:sz="4" w:space="0" w:color="000000"/>
              <w:right w:val="nil"/>
            </w:tcBorders>
          </w:tcPr>
          <w:p w:rsidR="002A2A6A" w:rsidRDefault="002A2A6A">
            <w:pPr>
              <w:spacing w:after="0" w:line="259" w:lineRule="auto"/>
              <w:ind w:left="0" w:right="0" w:firstLine="0"/>
              <w:jc w:val="right"/>
            </w:pPr>
            <w:bookmarkStart w:id="0" w:name="_GoBack"/>
            <w:bookmarkEnd w:id="0"/>
          </w:p>
        </w:tc>
        <w:tc>
          <w:tcPr>
            <w:tcW w:w="5100" w:type="dxa"/>
            <w:tcBorders>
              <w:top w:val="single" w:sz="4" w:space="0" w:color="000000"/>
              <w:left w:val="nil"/>
              <w:bottom w:val="single" w:sz="4" w:space="0" w:color="000000"/>
              <w:right w:val="single" w:sz="4" w:space="0" w:color="000000"/>
            </w:tcBorders>
          </w:tcPr>
          <w:p w:rsidR="002A2A6A" w:rsidRDefault="00DE7F6B">
            <w:pPr>
              <w:spacing w:after="0" w:line="259" w:lineRule="auto"/>
              <w:ind w:left="-165" w:right="0" w:firstLine="0"/>
            </w:pPr>
            <w:r>
              <w:rPr>
                <w:b/>
              </w:rPr>
              <w:t xml:space="preserve"> </w:t>
            </w:r>
          </w:p>
        </w:tc>
      </w:tr>
    </w:tbl>
    <w:p w:rsidR="002A2A6A" w:rsidRDefault="00DE7F6B">
      <w:pPr>
        <w:spacing w:after="15" w:line="259" w:lineRule="auto"/>
        <w:ind w:left="0" w:right="0" w:firstLine="0"/>
      </w:pPr>
      <w:r>
        <w:t xml:space="preserve"> </w:t>
      </w:r>
    </w:p>
    <w:p w:rsidR="002A2A6A" w:rsidRDefault="00DE7F6B">
      <w:pPr>
        <w:spacing w:after="0" w:line="259" w:lineRule="auto"/>
        <w:ind w:left="-5" w:right="0"/>
      </w:pPr>
      <w:r>
        <w:rPr>
          <w:b/>
          <w:sz w:val="28"/>
        </w:rPr>
        <w:t xml:space="preserve">Aim: </w:t>
      </w:r>
    </w:p>
    <w:p w:rsidR="002A2A6A" w:rsidRDefault="00DE7F6B">
      <w:pPr>
        <w:ind w:left="-5"/>
      </w:pPr>
      <w:r>
        <w:t xml:space="preserve">We aim to promote the good health of the children in our care and take steps to prevent the spread of infection and take appropriate action when a child becomes ill. </w:t>
      </w:r>
    </w:p>
    <w:p w:rsidR="002A2A6A" w:rsidRDefault="00DE7F6B">
      <w:pPr>
        <w:spacing w:after="0" w:line="259" w:lineRule="auto"/>
        <w:ind w:left="0" w:right="0" w:firstLine="0"/>
      </w:pPr>
      <w:r>
        <w:t xml:space="preserve"> </w:t>
      </w:r>
    </w:p>
    <w:p w:rsidR="002A2A6A" w:rsidRDefault="00DE7F6B">
      <w:pPr>
        <w:ind w:left="-5"/>
      </w:pPr>
      <w:r>
        <w:t>We want to ensure that whilst in our care any child with medical needs receives the sup</w:t>
      </w:r>
      <w:r>
        <w:t xml:space="preserve">port and proper care needed. </w:t>
      </w:r>
    </w:p>
    <w:p w:rsidR="002A2A6A" w:rsidRDefault="00DE7F6B">
      <w:pPr>
        <w:spacing w:after="0" w:line="259" w:lineRule="auto"/>
        <w:ind w:left="0" w:right="0" w:firstLine="0"/>
      </w:pPr>
      <w:r>
        <w:t xml:space="preserve"> </w:t>
      </w:r>
    </w:p>
    <w:p w:rsidR="002A2A6A" w:rsidRDefault="00DE7F6B">
      <w:pPr>
        <w:spacing w:after="26"/>
        <w:ind w:left="-5" w:right="92"/>
      </w:pPr>
      <w:r>
        <w:t xml:space="preserve">We aim for clarity on the roles and responsibilities of the setting and of the parents in respect of each child’s medical needs. </w:t>
      </w:r>
    </w:p>
    <w:p w:rsidR="002A2A6A" w:rsidRDefault="00DE7F6B">
      <w:pPr>
        <w:spacing w:after="9" w:line="259" w:lineRule="auto"/>
        <w:ind w:left="0" w:right="0" w:firstLine="0"/>
      </w:pPr>
      <w:r>
        <w:t xml:space="preserve"> </w:t>
      </w:r>
    </w:p>
    <w:p w:rsidR="002A2A6A" w:rsidRDefault="00DE7F6B">
      <w:pPr>
        <w:spacing w:after="0" w:line="259" w:lineRule="auto"/>
        <w:ind w:left="-5" w:right="0"/>
      </w:pPr>
      <w:r>
        <w:rPr>
          <w:b/>
          <w:sz w:val="28"/>
        </w:rPr>
        <w:t xml:space="preserve">Method: </w:t>
      </w:r>
    </w:p>
    <w:p w:rsidR="002A2A6A" w:rsidRDefault="00DE7F6B">
      <w:pPr>
        <w:ind w:left="-5" w:right="0"/>
      </w:pPr>
      <w:r>
        <w:t xml:space="preserve">In order for a child to enjoy their time at Forest Kindergarten and be able to learn and grow healthy, they must be well enough to attend. We do not expect parents to bring their child to forest kindergarten if they are unwell. </w:t>
      </w:r>
    </w:p>
    <w:p w:rsidR="002A2A6A" w:rsidRDefault="00DE7F6B">
      <w:pPr>
        <w:spacing w:after="0" w:line="259" w:lineRule="auto"/>
        <w:ind w:left="0" w:right="0" w:firstLine="0"/>
      </w:pPr>
      <w:r>
        <w:t xml:space="preserve"> </w:t>
      </w:r>
    </w:p>
    <w:p w:rsidR="002A2A6A" w:rsidRDefault="00DE7F6B">
      <w:pPr>
        <w:ind w:left="-5" w:right="338"/>
      </w:pPr>
      <w:r>
        <w:t>Where a child becomes unw</w:t>
      </w:r>
      <w:r>
        <w:t xml:space="preserve">ell or ill during a session when possible we seek to contact the parent/carer to discuss the problem and decide on what course of action to take. In an emergency we will contact the emergency services before contacting the parents/carer. </w:t>
      </w:r>
    </w:p>
    <w:p w:rsidR="002A2A6A" w:rsidRDefault="00DE7F6B">
      <w:pPr>
        <w:spacing w:after="0" w:line="259" w:lineRule="auto"/>
        <w:ind w:left="0" w:right="0" w:firstLine="0"/>
      </w:pPr>
      <w:r>
        <w:t xml:space="preserve"> </w:t>
      </w:r>
    </w:p>
    <w:p w:rsidR="002A2A6A" w:rsidRDefault="00DE7F6B">
      <w:pPr>
        <w:ind w:left="-5" w:right="0"/>
      </w:pPr>
      <w:r>
        <w:t>We obtain paren</w:t>
      </w:r>
      <w:r>
        <w:t xml:space="preserve">tal consents for emergency medical treatment for their child, and administering of prescribed medication. </w:t>
      </w:r>
    </w:p>
    <w:p w:rsidR="002A2A6A" w:rsidRDefault="00DE7F6B">
      <w:pPr>
        <w:spacing w:after="0" w:line="259" w:lineRule="auto"/>
        <w:ind w:left="0" w:right="0" w:firstLine="0"/>
      </w:pPr>
      <w:r>
        <w:t xml:space="preserve"> </w:t>
      </w:r>
    </w:p>
    <w:p w:rsidR="002A2A6A" w:rsidRDefault="00DE7F6B">
      <w:pPr>
        <w:ind w:left="-5" w:right="505"/>
      </w:pPr>
      <w:r>
        <w:t xml:space="preserve">In deciding on the best course of action we have to consider all the children and adults in our care, as well as the child/adult who is unwell. </w:t>
      </w:r>
    </w:p>
    <w:p w:rsidR="002A2A6A" w:rsidRDefault="00DE7F6B">
      <w:pPr>
        <w:spacing w:after="0" w:line="259" w:lineRule="auto"/>
        <w:ind w:left="0" w:right="0" w:firstLine="0"/>
      </w:pPr>
      <w:r>
        <w:t xml:space="preserve"> </w:t>
      </w:r>
    </w:p>
    <w:p w:rsidR="002A2A6A" w:rsidRDefault="00DE7F6B">
      <w:pPr>
        <w:spacing w:after="27" w:line="259" w:lineRule="auto"/>
        <w:ind w:left="0" w:right="0" w:firstLine="0"/>
      </w:pPr>
      <w:r>
        <w:rPr>
          <w:b/>
        </w:rPr>
        <w:t xml:space="preserve">Sickness: </w:t>
      </w:r>
    </w:p>
    <w:p w:rsidR="002A2A6A" w:rsidRDefault="00DE7F6B">
      <w:pPr>
        <w:numPr>
          <w:ilvl w:val="0"/>
          <w:numId w:val="1"/>
        </w:numPr>
        <w:ind w:right="0" w:hanging="153"/>
      </w:pPr>
      <w:r>
        <w:t xml:space="preserve">We do not provide care for children who are unwell, have a temperature, or sickness and diarrhoea, or who have an infectious disease. </w:t>
      </w:r>
    </w:p>
    <w:p w:rsidR="002A2A6A" w:rsidRDefault="00DE7F6B">
      <w:pPr>
        <w:numPr>
          <w:ilvl w:val="0"/>
          <w:numId w:val="1"/>
        </w:numPr>
        <w:spacing w:after="29"/>
        <w:ind w:right="0" w:hanging="153"/>
      </w:pPr>
      <w:r>
        <w:t xml:space="preserve">Children with head lice are not excluded, but must be treated to remedy the condition. </w:t>
      </w:r>
    </w:p>
    <w:p w:rsidR="002A2A6A" w:rsidRDefault="00DE7F6B">
      <w:pPr>
        <w:numPr>
          <w:ilvl w:val="0"/>
          <w:numId w:val="1"/>
        </w:numPr>
        <w:spacing w:after="34"/>
        <w:ind w:right="0" w:hanging="153"/>
      </w:pPr>
      <w:r>
        <w:t>Parents are notified i</w:t>
      </w:r>
      <w:r>
        <w:t xml:space="preserve">f there is a case of head lice in the setting. </w:t>
      </w:r>
    </w:p>
    <w:p w:rsidR="002A2A6A" w:rsidRDefault="00DE7F6B">
      <w:pPr>
        <w:numPr>
          <w:ilvl w:val="0"/>
          <w:numId w:val="1"/>
        </w:numPr>
        <w:ind w:right="0" w:hanging="153"/>
      </w:pPr>
      <w:r>
        <w:t xml:space="preserve">Parents are notified if there is an infectious disease, such as chicken pox. </w:t>
      </w:r>
    </w:p>
    <w:p w:rsidR="002A2A6A" w:rsidRDefault="00DE7F6B">
      <w:pPr>
        <w:numPr>
          <w:ilvl w:val="0"/>
          <w:numId w:val="1"/>
        </w:numPr>
        <w:spacing w:after="31"/>
        <w:ind w:right="0" w:hanging="153"/>
      </w:pPr>
      <w:r>
        <w:t>HIV (Human Immunodeficiency Virus) may affect children or families attending the setting. Staff may or may not be informed about i</w:t>
      </w:r>
      <w:r>
        <w:t xml:space="preserve">t. </w:t>
      </w:r>
    </w:p>
    <w:p w:rsidR="002A2A6A" w:rsidRDefault="00DE7F6B">
      <w:pPr>
        <w:numPr>
          <w:ilvl w:val="0"/>
          <w:numId w:val="1"/>
        </w:numPr>
        <w:spacing w:after="29"/>
        <w:ind w:right="0" w:hanging="153"/>
      </w:pPr>
      <w:r>
        <w:t xml:space="preserve">Children or families are not excluded because of HIV. </w:t>
      </w:r>
    </w:p>
    <w:p w:rsidR="002A2A6A" w:rsidRDefault="00DE7F6B">
      <w:pPr>
        <w:numPr>
          <w:ilvl w:val="0"/>
          <w:numId w:val="1"/>
        </w:numPr>
        <w:ind w:right="0" w:hanging="153"/>
      </w:pPr>
      <w:r>
        <w:t xml:space="preserve">Good hygiene practice concerning the clearing of any spilled bodily fluids is carried out at all times. </w:t>
      </w:r>
    </w:p>
    <w:p w:rsidR="002A2A6A" w:rsidRDefault="00DE7F6B">
      <w:pPr>
        <w:numPr>
          <w:ilvl w:val="0"/>
          <w:numId w:val="1"/>
        </w:numPr>
        <w:spacing w:after="30"/>
        <w:ind w:right="0" w:hanging="153"/>
      </w:pPr>
      <w:r>
        <w:t xml:space="preserve">Staff that are sick or unwell do not attend the setting and only return to work when they are well enough to do so. </w:t>
      </w:r>
    </w:p>
    <w:p w:rsidR="002A2A6A" w:rsidRDefault="00DE7F6B">
      <w:pPr>
        <w:numPr>
          <w:ilvl w:val="0"/>
          <w:numId w:val="1"/>
        </w:numPr>
        <w:ind w:right="0" w:hanging="153"/>
      </w:pPr>
      <w:r>
        <w:lastRenderedPageBreak/>
        <w:t xml:space="preserve">We keep a list of notifiable diseases, and provide information to parents about sickness and disease. </w:t>
      </w:r>
    </w:p>
    <w:p w:rsidR="002A2A6A" w:rsidRDefault="00DE7F6B">
      <w:pPr>
        <w:spacing w:after="0" w:line="259" w:lineRule="auto"/>
        <w:ind w:left="0" w:right="0" w:firstLine="0"/>
      </w:pPr>
      <w:r>
        <w:t xml:space="preserve"> </w:t>
      </w:r>
    </w:p>
    <w:p w:rsidR="002A2A6A" w:rsidRDefault="00DE7F6B">
      <w:pPr>
        <w:spacing w:after="1399" w:line="259" w:lineRule="auto"/>
        <w:ind w:left="0" w:right="0" w:firstLine="0"/>
      </w:pPr>
      <w:r>
        <w:t xml:space="preserve"> </w:t>
      </w:r>
    </w:p>
    <w:p w:rsidR="002A2A6A" w:rsidRDefault="00DE7F6B">
      <w:pPr>
        <w:tabs>
          <w:tab w:val="right" w:pos="9929"/>
        </w:tabs>
        <w:spacing w:after="0" w:line="259" w:lineRule="auto"/>
        <w:ind w:left="0" w:right="0" w:firstLine="0"/>
      </w:pPr>
      <w:r>
        <w:rPr>
          <w:b/>
          <w:sz w:val="20"/>
        </w:rPr>
        <w:t>Sickness, Medicines and Emergenc</w:t>
      </w:r>
      <w:r>
        <w:rPr>
          <w:b/>
          <w:sz w:val="20"/>
        </w:rPr>
        <w:t>y Treatment</w:t>
      </w:r>
      <w:r>
        <w:rPr>
          <w:b/>
          <w:sz w:val="32"/>
        </w:rPr>
        <w:t xml:space="preserve"> </w:t>
      </w:r>
      <w:r>
        <w:rPr>
          <w:b/>
          <w:sz w:val="20"/>
        </w:rPr>
        <w:t xml:space="preserve">Forest Kindergarten Sevenoaks </w:t>
      </w:r>
      <w:r>
        <w:rPr>
          <w:b/>
          <w:sz w:val="20"/>
        </w:rPr>
        <w:tab/>
      </w:r>
      <w:r>
        <w:rPr>
          <w:rFonts w:ascii="Cambria" w:eastAsia="Cambria" w:hAnsi="Cambria" w:cs="Cambria"/>
        </w:rPr>
        <w:t>1</w:t>
      </w:r>
    </w:p>
    <w:p w:rsidR="002A2A6A" w:rsidRDefault="00DE7F6B">
      <w:pPr>
        <w:spacing w:after="0" w:line="259" w:lineRule="auto"/>
        <w:ind w:left="0" w:right="0" w:firstLine="0"/>
      </w:pPr>
      <w:r>
        <w:rPr>
          <w:rFonts w:ascii="Cambria" w:eastAsia="Cambria" w:hAnsi="Cambria" w:cs="Cambria"/>
        </w:rPr>
        <w:t xml:space="preserve"> </w:t>
      </w:r>
    </w:p>
    <w:sectPr w:rsidR="002A2A6A">
      <w:pgSz w:w="11899" w:h="16838"/>
      <w:pgMar w:top="1440" w:right="837"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77EC2"/>
    <w:multiLevelType w:val="hybridMultilevel"/>
    <w:tmpl w:val="FFFFFFFF"/>
    <w:lvl w:ilvl="0" w:tplc="7F6E33A2">
      <w:start w:val="1"/>
      <w:numFmt w:val="bullet"/>
      <w:lvlText w:val="•"/>
      <w:lvlJc w:val="left"/>
      <w:pPr>
        <w:ind w:left="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C4A51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D27FD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80994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8F52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BC7AD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F4FFF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36C5B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D423A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A6A"/>
    <w:rsid w:val="002A2A6A"/>
    <w:rsid w:val="00DE7F6B"/>
    <w:rsid w:val="00FA1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AD2C58C"/>
  <w15:docId w15:val="{9298D89A-236E-D24B-A991-398B5329F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right="241" w:hanging="10"/>
    </w:pPr>
    <w:rPr>
      <w:rFonts w:ascii="Arial" w:eastAsia="Arial" w:hAnsi="Arial" w:cs="Arial"/>
      <w:color w:val="000000"/>
      <w:sz w:val="24"/>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1950</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Douglass</dc:creator>
  <cp:keywords/>
  <cp:lastModifiedBy>Caroline Watts</cp:lastModifiedBy>
  <cp:revision>3</cp:revision>
  <dcterms:created xsi:type="dcterms:W3CDTF">2018-10-27T15:22:00Z</dcterms:created>
  <dcterms:modified xsi:type="dcterms:W3CDTF">2018-10-27T15:22:00Z</dcterms:modified>
</cp:coreProperties>
</file>